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4251"/>
        <w:gridCol w:w="992"/>
        <w:gridCol w:w="1978"/>
      </w:tblGrid>
      <w:tr w:rsidR="00630314" w:rsidRPr="009C0089" w14:paraId="0991DD17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54B2BEC8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Position Title</w:t>
            </w:r>
          </w:p>
        </w:tc>
        <w:tc>
          <w:tcPr>
            <w:tcW w:w="4251" w:type="dxa"/>
            <w:vAlign w:val="center"/>
          </w:tcPr>
          <w:p w14:paraId="684DDE0A" w14:textId="15145863" w:rsidR="00630314" w:rsidRPr="009C0089" w:rsidRDefault="00A54A22" w:rsidP="009C0089">
            <w:r>
              <w:t>Communications Officer</w:t>
            </w:r>
          </w:p>
        </w:tc>
        <w:tc>
          <w:tcPr>
            <w:tcW w:w="992" w:type="dxa"/>
            <w:shd w:val="clear" w:color="auto" w:fill="00B2A9"/>
            <w:vAlign w:val="center"/>
          </w:tcPr>
          <w:p w14:paraId="0E4C083E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Level</w:t>
            </w:r>
          </w:p>
        </w:tc>
        <w:tc>
          <w:tcPr>
            <w:tcW w:w="1978" w:type="dxa"/>
            <w:vAlign w:val="center"/>
          </w:tcPr>
          <w:p w14:paraId="15E4E780" w14:textId="623D4788" w:rsidR="00630314" w:rsidRPr="009C0089" w:rsidRDefault="009F0341" w:rsidP="009C0089">
            <w:r>
              <w:t>A</w:t>
            </w:r>
          </w:p>
        </w:tc>
      </w:tr>
      <w:tr w:rsidR="00630314" w:rsidRPr="009C0089" w14:paraId="5D4EE814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BDB68B0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Reports to (role)</w:t>
            </w:r>
          </w:p>
        </w:tc>
        <w:tc>
          <w:tcPr>
            <w:tcW w:w="7221" w:type="dxa"/>
            <w:gridSpan w:val="3"/>
            <w:vAlign w:val="center"/>
          </w:tcPr>
          <w:p w14:paraId="6B4BFDA7" w14:textId="0D54CCC1" w:rsidR="00630314" w:rsidRPr="009C0089" w:rsidRDefault="00622AF2" w:rsidP="009C0089">
            <w:r>
              <w:t>Senior Manager, Communications</w:t>
            </w:r>
          </w:p>
        </w:tc>
      </w:tr>
      <w:tr w:rsidR="00630314" w:rsidRPr="009C0089" w14:paraId="1430F7C3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72A1D3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Team</w:t>
            </w:r>
          </w:p>
        </w:tc>
        <w:tc>
          <w:tcPr>
            <w:tcW w:w="7221" w:type="dxa"/>
            <w:gridSpan w:val="3"/>
            <w:vAlign w:val="center"/>
          </w:tcPr>
          <w:p w14:paraId="65AF6134" w14:textId="48322069" w:rsidR="00630314" w:rsidRPr="009C0089" w:rsidRDefault="00622AF2" w:rsidP="009C0089">
            <w:r>
              <w:t>Communications and Development</w:t>
            </w:r>
          </w:p>
        </w:tc>
      </w:tr>
      <w:tr w:rsidR="00630314" w:rsidRPr="009C0089" w14:paraId="0640D7DF" w14:textId="77777777" w:rsidTr="009C0089">
        <w:trPr>
          <w:trHeight w:val="567"/>
        </w:trPr>
        <w:tc>
          <w:tcPr>
            <w:tcW w:w="2407" w:type="dxa"/>
            <w:shd w:val="clear" w:color="auto" w:fill="00B2A9"/>
            <w:vAlign w:val="center"/>
          </w:tcPr>
          <w:p w14:paraId="359DAE96" w14:textId="77777777" w:rsidR="00630314" w:rsidRPr="009C0089" w:rsidRDefault="00630314" w:rsidP="009C0089">
            <w:pPr>
              <w:rPr>
                <w:b/>
                <w:color w:val="FFFFFF" w:themeColor="background1"/>
                <w:sz w:val="32"/>
              </w:rPr>
            </w:pPr>
            <w:r w:rsidRPr="009C0089">
              <w:rPr>
                <w:b/>
                <w:color w:val="FFFFFF" w:themeColor="background1"/>
                <w:sz w:val="32"/>
              </w:rPr>
              <w:t>Location</w:t>
            </w:r>
          </w:p>
        </w:tc>
        <w:tc>
          <w:tcPr>
            <w:tcW w:w="7221" w:type="dxa"/>
            <w:gridSpan w:val="3"/>
            <w:vAlign w:val="center"/>
          </w:tcPr>
          <w:p w14:paraId="7D3F738D" w14:textId="5F768577" w:rsidR="00630314" w:rsidRPr="009C0089" w:rsidRDefault="007876ED" w:rsidP="009C0089">
            <w:r w:rsidRPr="007876ED">
              <w:rPr>
                <w:rFonts w:ascii="Calibri" w:hAnsi="Calibri" w:cs="Calibri"/>
                <w:color w:val="000000"/>
              </w:rPr>
              <w:t>Telethon Kids Institute, Perth Children’s Hospital, 15 Hospital Ave, Nedlands</w:t>
            </w:r>
          </w:p>
        </w:tc>
      </w:tr>
    </w:tbl>
    <w:p w14:paraId="00A62C01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22B4AA0B" w14:textId="77777777" w:rsidTr="00E71910">
        <w:tc>
          <w:tcPr>
            <w:tcW w:w="9628" w:type="dxa"/>
            <w:tcBorders>
              <w:top w:val="nil"/>
              <w:left w:val="nil"/>
              <w:right w:val="nil"/>
            </w:tcBorders>
            <w:shd w:val="clear" w:color="auto" w:fill="00B2A9"/>
          </w:tcPr>
          <w:p w14:paraId="5C8984B3" w14:textId="74A9B504" w:rsidR="00630314" w:rsidRPr="00791DD4" w:rsidRDefault="009C0089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PURPOSE OF POSITION</w:t>
            </w:r>
          </w:p>
        </w:tc>
      </w:tr>
      <w:tr w:rsidR="00630314" w:rsidRPr="009C0089" w14:paraId="0482D5F9" w14:textId="77777777" w:rsidTr="00630314">
        <w:tc>
          <w:tcPr>
            <w:tcW w:w="96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22AF2" w14:paraId="4A0A3F15" w14:textId="77777777">
              <w:trPr>
                <w:trHeight w:val="379"/>
              </w:trPr>
              <w:tc>
                <w:tcPr>
                  <w:tcW w:w="0" w:type="auto"/>
                </w:tcPr>
                <w:p w14:paraId="64FFF296" w14:textId="6A982D96" w:rsidR="00622AF2" w:rsidRPr="002941BD" w:rsidRDefault="00A54A22" w:rsidP="002941BD">
                  <w:pPr>
                    <w:spacing w:before="40" w:after="40"/>
                    <w:rPr>
                      <w:rFonts w:cs="Calibri"/>
                    </w:rPr>
                  </w:pPr>
                  <w:r w:rsidRPr="00A54A22">
                    <w:rPr>
                      <w:rFonts w:cs="Calibri"/>
                    </w:rPr>
                    <w:t xml:space="preserve">This is a </w:t>
                  </w:r>
                  <w:r>
                    <w:rPr>
                      <w:rFonts w:cs="Calibri"/>
                    </w:rPr>
                    <w:t>broad and varied role</w:t>
                  </w:r>
                  <w:r w:rsidRPr="00A54A22">
                    <w:rPr>
                      <w:rFonts w:cs="Calibri"/>
                    </w:rPr>
                    <w:t xml:space="preserve"> </w:t>
                  </w:r>
                  <w:r>
                    <w:rPr>
                      <w:rFonts w:cs="Calibri"/>
                    </w:rPr>
                    <w:t>which</w:t>
                  </w:r>
                  <w:r w:rsidRPr="00A54A22">
                    <w:rPr>
                      <w:rFonts w:cs="Calibri"/>
                    </w:rPr>
                    <w:t xml:space="preserve"> will </w:t>
                  </w:r>
                  <w:r w:rsidR="0068476B">
                    <w:rPr>
                      <w:rFonts w:cs="Calibri"/>
                    </w:rPr>
                    <w:t>work</w:t>
                  </w:r>
                  <w:r w:rsidRPr="00A54A22">
                    <w:rPr>
                      <w:rFonts w:cs="Calibri"/>
                    </w:rPr>
                    <w:t xml:space="preserve"> </w:t>
                  </w:r>
                  <w:r w:rsidR="0068476B">
                    <w:rPr>
                      <w:rFonts w:cs="Calibri"/>
                    </w:rPr>
                    <w:t>across</w:t>
                  </w:r>
                  <w:r w:rsidRPr="00A54A22">
                    <w:rPr>
                      <w:rFonts w:cs="Calibri"/>
                    </w:rPr>
                    <w:t xml:space="preserve"> all communications functions at the Telethon Kids Institute</w:t>
                  </w:r>
                  <w:r w:rsidR="007046F9">
                    <w:rPr>
                      <w:rFonts w:cs="Calibri"/>
                    </w:rPr>
                    <w:t xml:space="preserve"> to</w:t>
                  </w:r>
                  <w:r>
                    <w:rPr>
                      <w:rFonts w:cs="Calibri"/>
                    </w:rPr>
                    <w:t xml:space="preserve"> s</w:t>
                  </w:r>
                  <w:r w:rsidRPr="00A54A22">
                    <w:rPr>
                      <w:rFonts w:cs="Calibri"/>
                    </w:rPr>
                    <w:t>upport the communications, marketing</w:t>
                  </w:r>
                  <w:r>
                    <w:rPr>
                      <w:rFonts w:cs="Calibri"/>
                    </w:rPr>
                    <w:t>, digital,</w:t>
                  </w:r>
                  <w:r w:rsidRPr="00A54A22">
                    <w:rPr>
                      <w:rFonts w:cs="Calibri"/>
                    </w:rPr>
                    <w:t xml:space="preserve"> research and strategic initiatives</w:t>
                  </w:r>
                  <w:r w:rsidR="0068476B">
                    <w:rPr>
                      <w:rFonts w:cs="Calibri"/>
                    </w:rPr>
                    <w:t xml:space="preserve"> </w:t>
                  </w:r>
                  <w:r w:rsidRPr="00A54A22">
                    <w:rPr>
                      <w:rFonts w:cs="Calibri"/>
                    </w:rPr>
                    <w:t xml:space="preserve">of </w:t>
                  </w:r>
                  <w:r>
                    <w:rPr>
                      <w:rFonts w:cs="Calibri"/>
                    </w:rPr>
                    <w:t>Telethon Kids</w:t>
                  </w:r>
                  <w:r w:rsidRPr="00A54A22">
                    <w:rPr>
                      <w:rFonts w:cs="Calibri"/>
                    </w:rPr>
                    <w:t xml:space="preserve">, to help </w:t>
                  </w:r>
                  <w:r>
                    <w:rPr>
                      <w:rFonts w:cs="Calibri"/>
                    </w:rPr>
                    <w:t>it</w:t>
                  </w:r>
                  <w:r w:rsidRPr="00A54A22">
                    <w:rPr>
                      <w:rFonts w:cs="Calibri"/>
                    </w:rPr>
                    <w:t xml:space="preserve"> deliver on its strategic goals</w:t>
                  </w:r>
                  <w:r w:rsidRPr="007046F9">
                    <w:rPr>
                      <w:rFonts w:cs="Calibri"/>
                    </w:rPr>
                    <w:t>.</w:t>
                  </w:r>
                  <w:r w:rsidR="007046F9" w:rsidRPr="007046F9">
                    <w:rPr>
                      <w:rFonts w:cs="Calibri"/>
                    </w:rPr>
                    <w:t xml:space="preserve"> This includes internal and external </w:t>
                  </w:r>
                  <w:r w:rsidR="009F0341">
                    <w:rPr>
                      <w:rFonts w:cs="Calibri"/>
                    </w:rPr>
                    <w:t xml:space="preserve">communications </w:t>
                  </w:r>
                  <w:r w:rsidR="007046F9">
                    <w:rPr>
                      <w:rFonts w:cs="Calibri"/>
                    </w:rPr>
                    <w:t xml:space="preserve">across a range of platforms and channels </w:t>
                  </w:r>
                  <w:r w:rsidR="007046F9" w:rsidRPr="007046F9">
                    <w:rPr>
                      <w:rFonts w:cs="Calibri"/>
                    </w:rPr>
                    <w:t xml:space="preserve">to promote </w:t>
                  </w:r>
                  <w:r w:rsidR="007046F9">
                    <w:rPr>
                      <w:rFonts w:cs="Calibri"/>
                    </w:rPr>
                    <w:t xml:space="preserve">the Institute, and its people, </w:t>
                  </w:r>
                  <w:r w:rsidR="007046F9" w:rsidRPr="007046F9">
                    <w:rPr>
                      <w:rFonts w:cs="Calibri"/>
                    </w:rPr>
                    <w:t>research</w:t>
                  </w:r>
                  <w:r w:rsidR="007046F9">
                    <w:rPr>
                      <w:rFonts w:cs="Calibri"/>
                    </w:rPr>
                    <w:t xml:space="preserve"> and achievements. </w:t>
                  </w:r>
                </w:p>
              </w:tc>
            </w:tr>
          </w:tbl>
          <w:p w14:paraId="0EF9140C" w14:textId="77777777" w:rsidR="00E71910" w:rsidRPr="009C0089" w:rsidRDefault="00E71910" w:rsidP="009C0089">
            <w:pPr>
              <w:rPr>
                <w:color w:val="00B2A9"/>
              </w:rPr>
            </w:pPr>
          </w:p>
        </w:tc>
      </w:tr>
    </w:tbl>
    <w:p w14:paraId="2A575B1E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2A9"/>
        <w:tblLook w:val="04A0" w:firstRow="1" w:lastRow="0" w:firstColumn="1" w:lastColumn="0" w:noHBand="0" w:noVBand="1"/>
      </w:tblPr>
      <w:tblGrid>
        <w:gridCol w:w="9628"/>
      </w:tblGrid>
      <w:tr w:rsidR="00630314" w:rsidRPr="009C0089" w14:paraId="580E814E" w14:textId="77777777" w:rsidTr="00E71910">
        <w:tc>
          <w:tcPr>
            <w:tcW w:w="9628" w:type="dxa"/>
            <w:shd w:val="clear" w:color="auto" w:fill="00B2A9"/>
          </w:tcPr>
          <w:p w14:paraId="74616938" w14:textId="6302ECE5" w:rsidR="00E71910" w:rsidRPr="00791DD4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KEY RESPONSIBILITIES</w:t>
            </w:r>
          </w:p>
        </w:tc>
      </w:tr>
    </w:tbl>
    <w:p w14:paraId="3F835FD5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4257"/>
        <w:gridCol w:w="2855"/>
      </w:tblGrid>
      <w:tr w:rsidR="00630314" w:rsidRPr="009C0089" w14:paraId="03AC3347" w14:textId="77777777" w:rsidTr="00791DD4">
        <w:trPr>
          <w:cantSplit/>
        </w:trPr>
        <w:tc>
          <w:tcPr>
            <w:tcW w:w="2516" w:type="dxa"/>
            <w:shd w:val="clear" w:color="auto" w:fill="00B2A9"/>
            <w:vAlign w:val="center"/>
          </w:tcPr>
          <w:p w14:paraId="2E0047B2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Key Responsibilities</w:t>
            </w:r>
          </w:p>
        </w:tc>
        <w:tc>
          <w:tcPr>
            <w:tcW w:w="4257" w:type="dxa"/>
            <w:shd w:val="clear" w:color="auto" w:fill="00B2A9"/>
            <w:vAlign w:val="center"/>
          </w:tcPr>
          <w:p w14:paraId="5BCB3EEB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Tasks required to achieve Key Responsibilities</w:t>
            </w:r>
          </w:p>
        </w:tc>
        <w:tc>
          <w:tcPr>
            <w:tcW w:w="2855" w:type="dxa"/>
            <w:shd w:val="clear" w:color="auto" w:fill="00B2A9"/>
            <w:vAlign w:val="center"/>
          </w:tcPr>
          <w:p w14:paraId="1F39B39C" w14:textId="77777777" w:rsidR="00630314" w:rsidRPr="00E71910" w:rsidRDefault="00630314" w:rsidP="00E71910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>Measures</w:t>
            </w:r>
          </w:p>
        </w:tc>
      </w:tr>
      <w:tr w:rsidR="00630314" w:rsidRPr="009C0089" w14:paraId="1BE07913" w14:textId="77777777" w:rsidTr="00791DD4">
        <w:trPr>
          <w:cantSplit/>
        </w:trPr>
        <w:tc>
          <w:tcPr>
            <w:tcW w:w="2516" w:type="dxa"/>
          </w:tcPr>
          <w:p w14:paraId="0037E8D6" w14:textId="23E7F53F" w:rsidR="00630314" w:rsidRPr="00791DD4" w:rsidRDefault="007046F9" w:rsidP="009C0089">
            <w:pPr>
              <w:rPr>
                <w:b/>
              </w:rPr>
            </w:pPr>
            <w:r w:rsidRPr="00791DD4">
              <w:rPr>
                <w:b/>
              </w:rPr>
              <w:t xml:space="preserve">External </w:t>
            </w:r>
            <w:r w:rsidR="0068476B" w:rsidRPr="00791DD4">
              <w:rPr>
                <w:b/>
              </w:rPr>
              <w:t xml:space="preserve">Communications </w:t>
            </w:r>
            <w:r w:rsidR="00622AF2" w:rsidRPr="00791DD4">
              <w:rPr>
                <w:b/>
              </w:rPr>
              <w:t xml:space="preserve"> </w:t>
            </w:r>
          </w:p>
        </w:tc>
        <w:tc>
          <w:tcPr>
            <w:tcW w:w="4257" w:type="dxa"/>
          </w:tcPr>
          <w:p w14:paraId="3CA62615" w14:textId="3A58825C" w:rsidR="006662DF" w:rsidRDefault="0003320B" w:rsidP="003D339F">
            <w:pPr>
              <w:pStyle w:val="ListParagraph"/>
              <w:numPr>
                <w:ilvl w:val="0"/>
                <w:numId w:val="6"/>
              </w:numPr>
            </w:pPr>
            <w:r>
              <w:t>Work with other members of the Communications team and researchers to create engaging c</w:t>
            </w:r>
            <w:r w:rsidR="007046F9">
              <w:t xml:space="preserve">ontent for a range of </w:t>
            </w:r>
            <w:r w:rsidR="00935CA4">
              <w:t xml:space="preserve">external </w:t>
            </w:r>
            <w:r w:rsidR="007046F9">
              <w:t>channels and platforms</w:t>
            </w:r>
            <w:r w:rsidR="00791DD4">
              <w:t>.</w:t>
            </w:r>
          </w:p>
          <w:p w14:paraId="3D179BD7" w14:textId="0DBEA165" w:rsidR="007046F9" w:rsidRDefault="007046F9" w:rsidP="003D339F">
            <w:pPr>
              <w:pStyle w:val="ListParagraph"/>
              <w:numPr>
                <w:ilvl w:val="0"/>
                <w:numId w:val="6"/>
              </w:numPr>
            </w:pPr>
            <w:r>
              <w:t xml:space="preserve">Assist with the production </w:t>
            </w:r>
            <w:r w:rsidR="00ED73AE">
              <w:t xml:space="preserve">and distribution </w:t>
            </w:r>
            <w:r>
              <w:t>of publications including graphic design, photography, writing</w:t>
            </w:r>
            <w:r w:rsidR="0003320B">
              <w:t>, liaison with external suppliers</w:t>
            </w:r>
            <w:r w:rsidR="00791DD4">
              <w:t>.</w:t>
            </w:r>
          </w:p>
          <w:p w14:paraId="437B4FC7" w14:textId="3C666B54" w:rsidR="007046F9" w:rsidRDefault="009A2D05" w:rsidP="003D339F">
            <w:pPr>
              <w:pStyle w:val="ListParagraph"/>
              <w:numPr>
                <w:ilvl w:val="0"/>
                <w:numId w:val="6"/>
              </w:numPr>
            </w:pPr>
            <w:r>
              <w:t>Assist</w:t>
            </w:r>
            <w:r w:rsidR="007046F9">
              <w:t xml:space="preserve"> with media opportunities including drafting of media </w:t>
            </w:r>
            <w:r>
              <w:t>releases</w:t>
            </w:r>
            <w:r w:rsidR="007046F9">
              <w:t>,</w:t>
            </w:r>
            <w:r>
              <w:t xml:space="preserve"> support for</w:t>
            </w:r>
            <w:r w:rsidR="007046F9">
              <w:t xml:space="preserve"> media events</w:t>
            </w:r>
            <w:r>
              <w:t>, answering media inquiries</w:t>
            </w:r>
            <w:r w:rsidR="00791DD4">
              <w:t>.</w:t>
            </w:r>
          </w:p>
          <w:p w14:paraId="28CE223A" w14:textId="40304983" w:rsidR="007046F9" w:rsidRDefault="007046F9" w:rsidP="003D339F">
            <w:pPr>
              <w:pStyle w:val="ListParagraph"/>
              <w:numPr>
                <w:ilvl w:val="0"/>
                <w:numId w:val="6"/>
              </w:numPr>
            </w:pPr>
            <w:r>
              <w:t>Assist with</w:t>
            </w:r>
            <w:r w:rsidR="00935CA4">
              <w:t xml:space="preserve"> updating</w:t>
            </w:r>
            <w:r>
              <w:t xml:space="preserve"> digital channels </w:t>
            </w:r>
            <w:r w:rsidR="00935CA4">
              <w:t>including website and social platforms</w:t>
            </w:r>
            <w:r w:rsidR="00791DD4">
              <w:t>.</w:t>
            </w:r>
          </w:p>
          <w:p w14:paraId="00B06556" w14:textId="1780F1D2" w:rsidR="007046F9" w:rsidRDefault="007046F9" w:rsidP="003D339F">
            <w:pPr>
              <w:pStyle w:val="ListParagraph"/>
              <w:numPr>
                <w:ilvl w:val="0"/>
                <w:numId w:val="6"/>
              </w:numPr>
            </w:pPr>
            <w:r>
              <w:t>Assist with the design</w:t>
            </w:r>
            <w:r w:rsidR="00935CA4">
              <w:t xml:space="preserve"> </w:t>
            </w:r>
            <w:r>
              <w:t>an</w:t>
            </w:r>
            <w:r w:rsidR="00935CA4">
              <w:t>d</w:t>
            </w:r>
            <w:r>
              <w:t xml:space="preserve"> delivery of events</w:t>
            </w:r>
            <w:r w:rsidR="00791DD4">
              <w:t>.</w:t>
            </w:r>
            <w:r>
              <w:t xml:space="preserve"> </w:t>
            </w:r>
          </w:p>
          <w:p w14:paraId="4557ABB3" w14:textId="05FC6F79" w:rsidR="0003320B" w:rsidRPr="009C0089" w:rsidRDefault="0003320B" w:rsidP="003D339F">
            <w:pPr>
              <w:pStyle w:val="ListParagraph"/>
              <w:numPr>
                <w:ilvl w:val="0"/>
                <w:numId w:val="6"/>
              </w:numPr>
            </w:pPr>
            <w:r>
              <w:t>Assist with the</w:t>
            </w:r>
            <w:r w:rsidR="00791DD4">
              <w:t xml:space="preserve"> team with </w:t>
            </w:r>
            <w:proofErr w:type="gramStart"/>
            <w:r w:rsidR="00791DD4">
              <w:t xml:space="preserve">the </w:t>
            </w:r>
            <w:r>
              <w:t xml:space="preserve"> implementation</w:t>
            </w:r>
            <w:proofErr w:type="gramEnd"/>
            <w:r>
              <w:t xml:space="preserve"> of communications strategies that support research teams</w:t>
            </w:r>
            <w:r w:rsidR="00791DD4">
              <w:t>.</w:t>
            </w:r>
          </w:p>
        </w:tc>
        <w:tc>
          <w:tcPr>
            <w:tcW w:w="2855" w:type="dxa"/>
          </w:tcPr>
          <w:p w14:paraId="1322D60C" w14:textId="02470B60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Feedback from staff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A7A55AA" w14:textId="7A8C10DA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Feedback from </w:t>
            </w:r>
            <w:r w:rsidR="0003320B">
              <w:rPr>
                <w:sz w:val="22"/>
                <w:szCs w:val="22"/>
              </w:rPr>
              <w:t xml:space="preserve">Managers in the </w:t>
            </w:r>
            <w:r>
              <w:rPr>
                <w:sz w:val="22"/>
                <w:szCs w:val="22"/>
              </w:rPr>
              <w:t xml:space="preserve">Communications </w:t>
            </w:r>
            <w:r w:rsidR="0003320B">
              <w:rPr>
                <w:sz w:val="22"/>
                <w:szCs w:val="22"/>
              </w:rPr>
              <w:t>team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0235234B" w14:textId="6A6F7720" w:rsidR="003D339F" w:rsidRDefault="003D339F" w:rsidP="003D339F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Improved site metrics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4F62C9B1" w14:textId="513A082D" w:rsidR="00630314" w:rsidRPr="009C0089" w:rsidRDefault="003D339F" w:rsidP="003D339F">
            <w:pPr>
              <w:pStyle w:val="ListParagraph"/>
              <w:numPr>
                <w:ilvl w:val="0"/>
                <w:numId w:val="6"/>
              </w:numPr>
            </w:pPr>
            <w:r>
              <w:t>Constant up-to-date content</w:t>
            </w:r>
            <w:r w:rsidR="00791DD4">
              <w:t>.</w:t>
            </w:r>
          </w:p>
        </w:tc>
      </w:tr>
      <w:tr w:rsidR="00630314" w:rsidRPr="009C0089" w14:paraId="24D8253E" w14:textId="77777777" w:rsidTr="00791DD4">
        <w:trPr>
          <w:cantSplit/>
        </w:trPr>
        <w:tc>
          <w:tcPr>
            <w:tcW w:w="2516" w:type="dxa"/>
          </w:tcPr>
          <w:p w14:paraId="0D91855A" w14:textId="37B57FCA" w:rsidR="00630314" w:rsidRPr="00791DD4" w:rsidRDefault="007046F9" w:rsidP="009C0089">
            <w:pPr>
              <w:rPr>
                <w:b/>
              </w:rPr>
            </w:pPr>
            <w:r w:rsidRPr="00791DD4">
              <w:rPr>
                <w:b/>
              </w:rPr>
              <w:lastRenderedPageBreak/>
              <w:t xml:space="preserve">Internal Communications </w:t>
            </w:r>
          </w:p>
        </w:tc>
        <w:tc>
          <w:tcPr>
            <w:tcW w:w="4257" w:type="dxa"/>
          </w:tcPr>
          <w:p w14:paraId="2D287645" w14:textId="6CA769E3" w:rsidR="0003320B" w:rsidRDefault="0003320B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 with other members of the Communications team and researchers to create engaging content for a range of internal channels including intranet, digital screens, videos</w:t>
            </w:r>
            <w:r w:rsidR="00791DD4">
              <w:rPr>
                <w:sz w:val="22"/>
                <w:szCs w:val="22"/>
              </w:rPr>
              <w:t>.</w:t>
            </w:r>
          </w:p>
          <w:p w14:paraId="689590EB" w14:textId="0DEB6DDB" w:rsidR="0003320B" w:rsidRDefault="0003320B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 the development and implementation of communication</w:t>
            </w:r>
            <w:r w:rsidR="002941BD">
              <w:rPr>
                <w:sz w:val="22"/>
                <w:szCs w:val="22"/>
              </w:rPr>
              <w:t xml:space="preserve"> strategies</w:t>
            </w:r>
            <w:r>
              <w:rPr>
                <w:sz w:val="22"/>
                <w:szCs w:val="22"/>
              </w:rPr>
              <w:t xml:space="preserve"> that support internal teams such as People &amp; Culture and IT</w:t>
            </w:r>
            <w:r w:rsidR="00791DD4">
              <w:rPr>
                <w:sz w:val="22"/>
                <w:szCs w:val="22"/>
              </w:rPr>
              <w:t>.</w:t>
            </w:r>
          </w:p>
          <w:p w14:paraId="61E2FA5A" w14:textId="3DBCC557" w:rsidR="00630314" w:rsidRDefault="0003320B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Responsible for the </w:t>
            </w:r>
            <w:r w:rsidR="007046F9">
              <w:rPr>
                <w:sz w:val="22"/>
                <w:szCs w:val="22"/>
              </w:rPr>
              <w:t>maintenance</w:t>
            </w:r>
            <w:r>
              <w:rPr>
                <w:sz w:val="22"/>
                <w:szCs w:val="22"/>
              </w:rPr>
              <w:t xml:space="preserve"> of </w:t>
            </w:r>
            <w:r w:rsidR="009A2D05">
              <w:rPr>
                <w:sz w:val="22"/>
                <w:szCs w:val="22"/>
              </w:rPr>
              <w:t xml:space="preserve">Sharepoint </w:t>
            </w:r>
            <w:r>
              <w:rPr>
                <w:sz w:val="22"/>
                <w:szCs w:val="22"/>
              </w:rPr>
              <w:t xml:space="preserve">intranet </w:t>
            </w:r>
            <w:r w:rsidR="009A2D05">
              <w:rPr>
                <w:sz w:val="22"/>
                <w:szCs w:val="22"/>
              </w:rPr>
              <w:t>content and provide advice and support to teams on their content</w:t>
            </w:r>
            <w:r w:rsidR="00791DD4">
              <w:rPr>
                <w:sz w:val="22"/>
                <w:szCs w:val="22"/>
              </w:rPr>
              <w:t>.</w:t>
            </w:r>
          </w:p>
          <w:p w14:paraId="6BEDF1D6" w14:textId="6E9AA51A" w:rsidR="007046F9" w:rsidRDefault="0003320B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Responsible for writing, editing, production and distribution of the w</w:t>
            </w:r>
            <w:r w:rsidR="007046F9">
              <w:rPr>
                <w:sz w:val="22"/>
                <w:szCs w:val="22"/>
              </w:rPr>
              <w:t xml:space="preserve">eekly </w:t>
            </w:r>
            <w:r>
              <w:rPr>
                <w:sz w:val="22"/>
                <w:szCs w:val="22"/>
              </w:rPr>
              <w:t xml:space="preserve">staff </w:t>
            </w:r>
            <w:r w:rsidR="007046F9">
              <w:rPr>
                <w:sz w:val="22"/>
                <w:szCs w:val="22"/>
              </w:rPr>
              <w:t>newsflash</w:t>
            </w:r>
            <w:r w:rsidR="00791DD4">
              <w:rPr>
                <w:sz w:val="22"/>
                <w:szCs w:val="22"/>
              </w:rPr>
              <w:t>.</w:t>
            </w:r>
          </w:p>
          <w:p w14:paraId="23F008BE" w14:textId="4FF46A30" w:rsidR="007046F9" w:rsidRDefault="0003320B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 the development and execution of i</w:t>
            </w:r>
            <w:r w:rsidR="007046F9">
              <w:rPr>
                <w:sz w:val="22"/>
                <w:szCs w:val="22"/>
              </w:rPr>
              <w:t>nternal events</w:t>
            </w:r>
            <w:r w:rsidR="00791DD4">
              <w:rPr>
                <w:sz w:val="22"/>
                <w:szCs w:val="22"/>
              </w:rPr>
              <w:t>.</w:t>
            </w:r>
          </w:p>
          <w:p w14:paraId="22B5910F" w14:textId="6967D8C8" w:rsidR="009A2D05" w:rsidRPr="009A2D05" w:rsidRDefault="0003320B" w:rsidP="009A2D05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 the d</w:t>
            </w:r>
            <w:r w:rsidR="007046F9">
              <w:rPr>
                <w:sz w:val="22"/>
                <w:szCs w:val="22"/>
              </w:rPr>
              <w:t>igital screen</w:t>
            </w:r>
            <w:r w:rsidR="009A2D05">
              <w:rPr>
                <w:sz w:val="22"/>
                <w:szCs w:val="22"/>
              </w:rPr>
              <w:t xml:space="preserve"> software</w:t>
            </w:r>
            <w:r w:rsidR="00791DD4">
              <w:rPr>
                <w:sz w:val="22"/>
                <w:szCs w:val="22"/>
              </w:rPr>
              <w:t>.</w:t>
            </w:r>
            <w:r w:rsidR="00935C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5" w:type="dxa"/>
          </w:tcPr>
          <w:p w14:paraId="3E0AB3DD" w14:textId="6D9627B7" w:rsidR="009A2D05" w:rsidRPr="009A2D05" w:rsidRDefault="009A2D05" w:rsidP="009A2D05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Cs w:val="16"/>
              </w:rPr>
            </w:pPr>
            <w:r w:rsidRPr="009A2D05">
              <w:rPr>
                <w:rFonts w:cs="Calibri"/>
                <w:szCs w:val="16"/>
              </w:rPr>
              <w:t>Feedback from staff and students</w:t>
            </w:r>
            <w:r w:rsidR="00791DD4">
              <w:rPr>
                <w:rFonts w:cs="Calibri"/>
                <w:szCs w:val="16"/>
              </w:rPr>
              <w:t>.</w:t>
            </w:r>
          </w:p>
          <w:p w14:paraId="3BA2EA85" w14:textId="28EE259D" w:rsidR="009A2D05" w:rsidRPr="009A2D05" w:rsidRDefault="009A2D05" w:rsidP="009A2D05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Cs w:val="16"/>
              </w:rPr>
            </w:pPr>
            <w:r w:rsidRPr="009A2D05">
              <w:rPr>
                <w:rFonts w:cs="Calibri"/>
                <w:szCs w:val="16"/>
              </w:rPr>
              <w:t xml:space="preserve">Feedback from Institute </w:t>
            </w:r>
            <w:r w:rsidR="00791DD4">
              <w:rPr>
                <w:rFonts w:cs="Calibri"/>
                <w:szCs w:val="16"/>
              </w:rPr>
              <w:t>Management</w:t>
            </w:r>
            <w:r w:rsidRPr="009A2D05">
              <w:rPr>
                <w:rFonts w:cs="Calibri"/>
                <w:szCs w:val="16"/>
              </w:rPr>
              <w:t xml:space="preserve"> Team</w:t>
            </w:r>
            <w:r>
              <w:rPr>
                <w:rFonts w:cs="Calibri"/>
                <w:szCs w:val="16"/>
              </w:rPr>
              <w:t xml:space="preserve"> and Communications managers</w:t>
            </w:r>
            <w:r w:rsidR="00791DD4">
              <w:rPr>
                <w:rFonts w:cs="Calibri"/>
                <w:szCs w:val="16"/>
              </w:rPr>
              <w:t>.</w:t>
            </w:r>
          </w:p>
          <w:p w14:paraId="740BC3DC" w14:textId="5ACCFACD" w:rsidR="009A2D05" w:rsidRPr="009A2D05" w:rsidRDefault="009A2D05" w:rsidP="009A2D05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Cs w:val="16"/>
              </w:rPr>
            </w:pPr>
            <w:r w:rsidRPr="009A2D05">
              <w:rPr>
                <w:rFonts w:cs="Calibri"/>
                <w:szCs w:val="16"/>
              </w:rPr>
              <w:t>Increased participation of staff in staff events</w:t>
            </w:r>
            <w:r w:rsidR="00791DD4">
              <w:rPr>
                <w:rFonts w:cs="Calibri"/>
                <w:szCs w:val="16"/>
              </w:rPr>
              <w:t>.</w:t>
            </w:r>
          </w:p>
          <w:p w14:paraId="70CF58CF" w14:textId="04BE7852" w:rsidR="00630314" w:rsidRPr="009A2D05" w:rsidRDefault="009A2D05" w:rsidP="009A2D05">
            <w:pPr>
              <w:pStyle w:val="ListParagraph"/>
              <w:numPr>
                <w:ilvl w:val="0"/>
                <w:numId w:val="12"/>
              </w:numPr>
            </w:pPr>
            <w:r w:rsidRPr="009A2D05">
              <w:rPr>
                <w:rFonts w:cs="Calibri"/>
                <w:szCs w:val="16"/>
              </w:rPr>
              <w:t>Increased readership of communications</w:t>
            </w:r>
            <w:r w:rsidR="00791DD4">
              <w:rPr>
                <w:rFonts w:cs="Calibri"/>
                <w:szCs w:val="16"/>
              </w:rPr>
              <w:t>.</w:t>
            </w:r>
          </w:p>
          <w:p w14:paraId="1A4602BE" w14:textId="1A1AA035" w:rsidR="009A2D05" w:rsidRPr="009A2D05" w:rsidRDefault="009A2D05" w:rsidP="009A2D0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Calibri"/>
                <w:szCs w:val="16"/>
              </w:rPr>
            </w:pPr>
            <w:r w:rsidRPr="009A2D05">
              <w:rPr>
                <w:rFonts w:cs="Calibri"/>
                <w:szCs w:val="16"/>
              </w:rPr>
              <w:t>Increased hits on intranet</w:t>
            </w:r>
            <w:r w:rsidR="00791DD4">
              <w:rPr>
                <w:rFonts w:cs="Calibri"/>
                <w:szCs w:val="16"/>
              </w:rPr>
              <w:t>.</w:t>
            </w:r>
          </w:p>
          <w:p w14:paraId="2A8AAB3E" w14:textId="5325BA45" w:rsidR="009A2D05" w:rsidRPr="009A2D05" w:rsidRDefault="009A2D05" w:rsidP="009A2D05">
            <w:pPr>
              <w:pStyle w:val="ListParagraph"/>
              <w:numPr>
                <w:ilvl w:val="0"/>
                <w:numId w:val="12"/>
              </w:numPr>
              <w:spacing w:before="40" w:after="40"/>
              <w:rPr>
                <w:rFonts w:cs="Calibri"/>
                <w:sz w:val="18"/>
                <w:szCs w:val="16"/>
              </w:rPr>
            </w:pPr>
            <w:r>
              <w:rPr>
                <w:rFonts w:cs="Calibri"/>
                <w:szCs w:val="16"/>
              </w:rPr>
              <w:t>Intranet content is</w:t>
            </w:r>
            <w:r w:rsidRPr="009A2D05">
              <w:rPr>
                <w:rFonts w:cs="Calibri"/>
                <w:szCs w:val="16"/>
              </w:rPr>
              <w:t xml:space="preserve"> up-to-date</w:t>
            </w:r>
            <w:r w:rsidR="00791DD4">
              <w:rPr>
                <w:rFonts w:cs="Calibri"/>
                <w:szCs w:val="16"/>
              </w:rPr>
              <w:t>.</w:t>
            </w:r>
            <w:r w:rsidRPr="009A2D05">
              <w:rPr>
                <w:rFonts w:cs="Calibri"/>
                <w:szCs w:val="16"/>
              </w:rPr>
              <w:t xml:space="preserve"> </w:t>
            </w:r>
          </w:p>
        </w:tc>
      </w:tr>
      <w:tr w:rsidR="007046F9" w:rsidRPr="009C0089" w14:paraId="781DD8F9" w14:textId="77777777" w:rsidTr="00791DD4">
        <w:trPr>
          <w:cantSplit/>
        </w:trPr>
        <w:tc>
          <w:tcPr>
            <w:tcW w:w="2516" w:type="dxa"/>
          </w:tcPr>
          <w:p w14:paraId="7DC51B5D" w14:textId="26F58E51" w:rsidR="007046F9" w:rsidRPr="00791DD4" w:rsidRDefault="007046F9" w:rsidP="009C0089">
            <w:pPr>
              <w:rPr>
                <w:b/>
              </w:rPr>
            </w:pPr>
            <w:r w:rsidRPr="00791DD4">
              <w:rPr>
                <w:b/>
              </w:rPr>
              <w:t xml:space="preserve">Stakeholder </w:t>
            </w:r>
            <w:r w:rsidR="00DB5D80">
              <w:rPr>
                <w:b/>
              </w:rPr>
              <w:t>E</w:t>
            </w:r>
            <w:r w:rsidRPr="00791DD4">
              <w:rPr>
                <w:b/>
              </w:rPr>
              <w:t>ngagement</w:t>
            </w:r>
          </w:p>
        </w:tc>
        <w:tc>
          <w:tcPr>
            <w:tcW w:w="4257" w:type="dxa"/>
          </w:tcPr>
          <w:p w14:paraId="5BDD1E23" w14:textId="1BE21678" w:rsidR="007046F9" w:rsidRDefault="007046F9" w:rsidP="009C0089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</w:t>
            </w:r>
            <w:r w:rsidR="00935CA4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coordination and implementation of Institute tours</w:t>
            </w:r>
            <w:r w:rsidR="00791DD4">
              <w:rPr>
                <w:sz w:val="22"/>
                <w:szCs w:val="22"/>
              </w:rPr>
              <w:t>.</w:t>
            </w:r>
            <w:r w:rsidR="009A2D05">
              <w:rPr>
                <w:sz w:val="22"/>
                <w:szCs w:val="22"/>
              </w:rPr>
              <w:t xml:space="preserve"> </w:t>
            </w:r>
          </w:p>
          <w:p w14:paraId="7CA3FDA5" w14:textId="2C119681" w:rsidR="009A2D05" w:rsidRDefault="009A2D05" w:rsidP="009A2D05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</w:t>
            </w:r>
            <w:r w:rsidR="00935CA4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coordination and implementation of community and stakeholder events including open days, seminars, Telethon weekend activities</w:t>
            </w:r>
            <w:r w:rsidR="00791DD4">
              <w:rPr>
                <w:sz w:val="22"/>
                <w:szCs w:val="22"/>
              </w:rPr>
              <w:t>.</w:t>
            </w:r>
          </w:p>
          <w:p w14:paraId="155C6188" w14:textId="77777777" w:rsidR="00791DD4" w:rsidRDefault="009A2D05" w:rsidP="00791DD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 with the Discovery Centre as required</w:t>
            </w:r>
            <w:r w:rsidR="00791DD4">
              <w:rPr>
                <w:sz w:val="22"/>
                <w:szCs w:val="22"/>
              </w:rPr>
              <w:t>.</w:t>
            </w:r>
          </w:p>
          <w:p w14:paraId="439092E2" w14:textId="141659E7" w:rsidR="00791DD4" w:rsidRDefault="00791DD4" w:rsidP="00791DD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Assist members of Communications and Development team as required. </w:t>
            </w:r>
          </w:p>
          <w:p w14:paraId="0DB7B241" w14:textId="0EEBE758" w:rsidR="009A2D05" w:rsidRPr="009A2D05" w:rsidRDefault="00791DD4" w:rsidP="00791DD4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791DD4">
              <w:rPr>
                <w:sz w:val="22"/>
                <w:szCs w:val="22"/>
              </w:rPr>
              <w:t>Contribute to the planning and regular meetings of the Communications and Development team.</w:t>
            </w:r>
          </w:p>
        </w:tc>
        <w:tc>
          <w:tcPr>
            <w:tcW w:w="2855" w:type="dxa"/>
          </w:tcPr>
          <w:p w14:paraId="78388A5C" w14:textId="4B84BE01" w:rsidR="007046F9" w:rsidRDefault="00B93DE6" w:rsidP="00791DD4">
            <w:pPr>
              <w:pStyle w:val="Default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Tours/events are successful</w:t>
            </w:r>
            <w:r w:rsidR="00791DD4">
              <w:rPr>
                <w:sz w:val="22"/>
                <w:szCs w:val="22"/>
              </w:rPr>
              <w:t>.</w:t>
            </w:r>
          </w:p>
          <w:p w14:paraId="0EDCBBA3" w14:textId="3E79FFFC" w:rsidR="00B93DE6" w:rsidRDefault="00B93DE6" w:rsidP="00791DD4">
            <w:pPr>
              <w:pStyle w:val="ListParagraph"/>
              <w:numPr>
                <w:ilvl w:val="0"/>
                <w:numId w:val="12"/>
              </w:numPr>
            </w:pPr>
            <w:r>
              <w:t>Feedback from staff/students/managers</w:t>
            </w:r>
            <w:r w:rsidR="00791DD4">
              <w:t>.</w:t>
            </w:r>
          </w:p>
          <w:p w14:paraId="0183A580" w14:textId="77777777" w:rsidR="00791DD4" w:rsidRDefault="00791DD4" w:rsidP="00791DD4">
            <w:pPr>
              <w:pStyle w:val="ListParagraph"/>
              <w:numPr>
                <w:ilvl w:val="0"/>
                <w:numId w:val="12"/>
              </w:numPr>
            </w:pPr>
            <w:r>
              <w:t>Team KPI’s met.</w:t>
            </w:r>
          </w:p>
          <w:p w14:paraId="15A9FA39" w14:textId="77777777" w:rsidR="00791DD4" w:rsidRPr="00791DD4" w:rsidRDefault="00791DD4" w:rsidP="00791DD4">
            <w:pPr>
              <w:pStyle w:val="ListParagraph"/>
              <w:numPr>
                <w:ilvl w:val="0"/>
                <w:numId w:val="12"/>
              </w:numPr>
            </w:pPr>
            <w:r>
              <w:t>Digital is embedded into the Institute’s activities.</w:t>
            </w:r>
          </w:p>
          <w:p w14:paraId="5B3E17A4" w14:textId="110F5E86" w:rsidR="00B93DE6" w:rsidRDefault="00B93DE6" w:rsidP="00791DD4">
            <w:pPr>
              <w:pStyle w:val="ListParagraph"/>
              <w:numPr>
                <w:ilvl w:val="0"/>
                <w:numId w:val="12"/>
              </w:numPr>
            </w:pPr>
            <w:r>
              <w:t>Increased interest and attendance</w:t>
            </w:r>
            <w:r w:rsidR="00791DD4">
              <w:t>.</w:t>
            </w:r>
          </w:p>
        </w:tc>
      </w:tr>
      <w:tr w:rsidR="00630314" w:rsidRPr="009C0089" w14:paraId="1BB9B398" w14:textId="77777777" w:rsidTr="00791DD4">
        <w:trPr>
          <w:cantSplit/>
        </w:trPr>
        <w:tc>
          <w:tcPr>
            <w:tcW w:w="2516" w:type="dxa"/>
          </w:tcPr>
          <w:p w14:paraId="6B41378D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 xml:space="preserve">Workplace </w:t>
            </w:r>
          </w:p>
          <w:p w14:paraId="3FFD0C17" w14:textId="77777777" w:rsidR="00630314" w:rsidRPr="00E71910" w:rsidRDefault="00630314" w:rsidP="009C0089">
            <w:pPr>
              <w:rPr>
                <w:b/>
              </w:rPr>
            </w:pPr>
            <w:r w:rsidRPr="00E71910">
              <w:rPr>
                <w:b/>
              </w:rPr>
              <w:t>Safety</w:t>
            </w:r>
          </w:p>
          <w:p w14:paraId="69C5AF89" w14:textId="77777777" w:rsidR="00630314" w:rsidRPr="009C0089" w:rsidRDefault="00630314" w:rsidP="009C0089"/>
        </w:tc>
        <w:tc>
          <w:tcPr>
            <w:tcW w:w="4257" w:type="dxa"/>
          </w:tcPr>
          <w:p w14:paraId="5FEC0B29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Take reasonable care for your own safety and health and avoid harming the safety and health of others through any act or omission at work. </w:t>
            </w:r>
          </w:p>
          <w:p w14:paraId="7D750F6A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Identify and assess workplace hazards and apply hazard controls. </w:t>
            </w:r>
          </w:p>
          <w:p w14:paraId="0EDD4873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>Report every workplace injury, illness or near miss, no matter how insignificant they seem.</w:t>
            </w:r>
          </w:p>
          <w:p w14:paraId="5A312FD4" w14:textId="77777777" w:rsidR="00630314" w:rsidRPr="009C0089" w:rsidRDefault="00630314" w:rsidP="00A03A49">
            <w:pPr>
              <w:pStyle w:val="ListParagraph"/>
              <w:numPr>
                <w:ilvl w:val="0"/>
                <w:numId w:val="3"/>
              </w:numPr>
            </w:pPr>
            <w:r w:rsidRPr="009C0089">
              <w:t>Abide by Telethon Kids Institute policies and procedures</w:t>
            </w:r>
            <w:r w:rsidR="00E71910">
              <w:t>.</w:t>
            </w:r>
          </w:p>
          <w:p w14:paraId="2C04BFDE" w14:textId="77777777" w:rsidR="00630314" w:rsidRPr="009C0089" w:rsidRDefault="00630314" w:rsidP="009C0089"/>
        </w:tc>
        <w:tc>
          <w:tcPr>
            <w:tcW w:w="2855" w:type="dxa"/>
          </w:tcPr>
          <w:p w14:paraId="4D41780C" w14:textId="77777777" w:rsidR="00630314" w:rsidRPr="009C0089" w:rsidRDefault="00630314" w:rsidP="000846C5">
            <w:pPr>
              <w:pStyle w:val="ListParagraph"/>
              <w:numPr>
                <w:ilvl w:val="0"/>
                <w:numId w:val="3"/>
              </w:numPr>
            </w:pPr>
            <w:r w:rsidRPr="009C0089">
              <w:t>Responsibilities are embedded in work practices.</w:t>
            </w:r>
          </w:p>
          <w:p w14:paraId="63A73A60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Hazards are effectively </w:t>
            </w:r>
          </w:p>
          <w:p w14:paraId="217762CC" w14:textId="77777777" w:rsidR="00630314" w:rsidRPr="009C0089" w:rsidRDefault="00630314" w:rsidP="00E71910">
            <w:pPr>
              <w:pStyle w:val="ListParagraph"/>
              <w:ind w:left="360"/>
            </w:pPr>
            <w:r w:rsidRPr="009C0089">
              <w:t xml:space="preserve">managed or reported. </w:t>
            </w:r>
          </w:p>
          <w:p w14:paraId="7C15F17D" w14:textId="77777777" w:rsidR="00630314" w:rsidRPr="009C0089" w:rsidRDefault="00630314" w:rsidP="00E71910">
            <w:pPr>
              <w:pStyle w:val="ListParagraph"/>
              <w:numPr>
                <w:ilvl w:val="0"/>
                <w:numId w:val="3"/>
              </w:numPr>
            </w:pPr>
            <w:r w:rsidRPr="009C0089">
              <w:t xml:space="preserve">Accidents and incidents are reported in a timely manner. </w:t>
            </w:r>
          </w:p>
          <w:p w14:paraId="70DE5041" w14:textId="77777777" w:rsidR="00630314" w:rsidRPr="009C0089" w:rsidRDefault="00630314" w:rsidP="009C0089">
            <w:pPr>
              <w:pStyle w:val="ListParagraph"/>
              <w:numPr>
                <w:ilvl w:val="0"/>
                <w:numId w:val="3"/>
              </w:numPr>
            </w:pPr>
            <w:r w:rsidRPr="009C0089">
              <w:t>All applicable safety policies and procedures are sought, understood and implemented.</w:t>
            </w:r>
          </w:p>
        </w:tc>
      </w:tr>
    </w:tbl>
    <w:p w14:paraId="3E2B89F0" w14:textId="77777777" w:rsidR="00630314" w:rsidRPr="009C0089" w:rsidRDefault="00630314" w:rsidP="009C00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30314" w:rsidRPr="009C0089" w14:paraId="64CD4B9A" w14:textId="77777777" w:rsidTr="00E71910">
        <w:trPr>
          <w:trHeight w:val="567"/>
        </w:trPr>
        <w:tc>
          <w:tcPr>
            <w:tcW w:w="9628" w:type="dxa"/>
            <w:shd w:val="clear" w:color="auto" w:fill="00B2A9"/>
            <w:vAlign w:val="center"/>
          </w:tcPr>
          <w:p w14:paraId="27578D1D" w14:textId="77777777" w:rsidR="00630314" w:rsidRPr="00E71910" w:rsidRDefault="00630314" w:rsidP="00E71910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lastRenderedPageBreak/>
              <w:t>ESSENTIAL CRITERIA</w:t>
            </w:r>
          </w:p>
        </w:tc>
      </w:tr>
    </w:tbl>
    <w:p w14:paraId="32DA4A62" w14:textId="77777777" w:rsidR="00630314" w:rsidRPr="009C0089" w:rsidRDefault="00630314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59A24321" w14:textId="77777777" w:rsidTr="00DC08D3">
        <w:tc>
          <w:tcPr>
            <w:tcW w:w="3397" w:type="dxa"/>
            <w:shd w:val="clear" w:color="auto" w:fill="00B2A9"/>
            <w:vAlign w:val="center"/>
          </w:tcPr>
          <w:p w14:paraId="7B64599B" w14:textId="77777777" w:rsidR="009C0089" w:rsidRPr="00E71910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Qualifications: </w:t>
            </w:r>
          </w:p>
          <w:p w14:paraId="33D7E39F" w14:textId="42849307" w:rsidR="009C0089" w:rsidRPr="00E71910" w:rsidRDefault="009C0089" w:rsidP="00DC08D3">
            <w:pPr>
              <w:rPr>
                <w:i/>
                <w:color w:val="FFFFFF" w:themeColor="background1"/>
              </w:rPr>
            </w:pPr>
          </w:p>
        </w:tc>
        <w:tc>
          <w:tcPr>
            <w:tcW w:w="6231" w:type="dxa"/>
          </w:tcPr>
          <w:p w14:paraId="7C440C8C" w14:textId="1701FF91" w:rsidR="009C0089" w:rsidRPr="009C0089" w:rsidRDefault="009A2D05" w:rsidP="006662DF">
            <w:pPr>
              <w:pStyle w:val="ListParagraph"/>
              <w:numPr>
                <w:ilvl w:val="0"/>
                <w:numId w:val="14"/>
              </w:numPr>
            </w:pPr>
            <w:r w:rsidRPr="009A2D05">
              <w:rPr>
                <w:rFonts w:cs="Calibri"/>
                <w:szCs w:val="20"/>
              </w:rPr>
              <w:t xml:space="preserve">Relevant tertiary qualification within </w:t>
            </w:r>
            <w:r>
              <w:rPr>
                <w:rFonts w:cs="Calibri"/>
                <w:szCs w:val="20"/>
              </w:rPr>
              <w:t xml:space="preserve">Communication, </w:t>
            </w:r>
            <w:r w:rsidRPr="009A2D05">
              <w:rPr>
                <w:rFonts w:cs="Calibri"/>
                <w:szCs w:val="20"/>
              </w:rPr>
              <w:t xml:space="preserve">public relations or </w:t>
            </w:r>
            <w:r>
              <w:rPr>
                <w:rFonts w:cs="Calibri"/>
                <w:szCs w:val="20"/>
              </w:rPr>
              <w:t>marketing</w:t>
            </w:r>
            <w:r w:rsidRPr="009A2D05">
              <w:rPr>
                <w:rFonts w:cs="Calibri"/>
                <w:szCs w:val="20"/>
              </w:rPr>
              <w:t xml:space="preserve"> fields</w:t>
            </w:r>
            <w:r w:rsidR="00791DD4">
              <w:rPr>
                <w:rFonts w:cs="Calibri"/>
                <w:szCs w:val="20"/>
              </w:rPr>
              <w:t>.</w:t>
            </w:r>
          </w:p>
        </w:tc>
      </w:tr>
      <w:tr w:rsidR="009C0089" w:rsidRPr="009C0089" w14:paraId="6D8882DD" w14:textId="77777777" w:rsidTr="00DC08D3">
        <w:tc>
          <w:tcPr>
            <w:tcW w:w="3397" w:type="dxa"/>
            <w:shd w:val="clear" w:color="auto" w:fill="00B2A9"/>
            <w:vAlign w:val="center"/>
          </w:tcPr>
          <w:p w14:paraId="40F634F6" w14:textId="77777777" w:rsidR="009C0089" w:rsidRPr="00DC08D3" w:rsidRDefault="009C0089" w:rsidP="00DC08D3">
            <w:pPr>
              <w:rPr>
                <w:b/>
                <w:color w:val="FFFFFF" w:themeColor="background1"/>
                <w:sz w:val="28"/>
              </w:rPr>
            </w:pPr>
            <w:r w:rsidRPr="00E71910">
              <w:rPr>
                <w:b/>
                <w:color w:val="FFFFFF" w:themeColor="background1"/>
                <w:sz w:val="28"/>
              </w:rPr>
              <w:t xml:space="preserve">Essential Skills, Knowledge &amp; Experience: </w:t>
            </w:r>
          </w:p>
        </w:tc>
        <w:tc>
          <w:tcPr>
            <w:tcW w:w="6231" w:type="dxa"/>
          </w:tcPr>
          <w:p w14:paraId="09EE0422" w14:textId="42B62D66" w:rsidR="00935CA4" w:rsidRDefault="00935CA4" w:rsidP="006662DF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working in a communications /public relations role</w:t>
            </w:r>
            <w:r w:rsidR="00791DD4">
              <w:rPr>
                <w:sz w:val="22"/>
                <w:szCs w:val="22"/>
              </w:rPr>
              <w:t>.</w:t>
            </w:r>
          </w:p>
          <w:p w14:paraId="52923EE0" w14:textId="61F88615" w:rsidR="007876ED" w:rsidRDefault="007876ED" w:rsidP="006662DF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Excellent</w:t>
            </w:r>
            <w:r w:rsidR="00935CA4">
              <w:rPr>
                <w:sz w:val="22"/>
                <w:szCs w:val="22"/>
              </w:rPr>
              <w:t xml:space="preserve"> interpersonal, active listening,</w:t>
            </w:r>
            <w:r>
              <w:rPr>
                <w:sz w:val="22"/>
                <w:szCs w:val="22"/>
              </w:rPr>
              <w:t xml:space="preserve"> written and verbal communication skills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F67EF69" w14:textId="163CC047" w:rsidR="00935CA4" w:rsidRDefault="00935CA4" w:rsidP="00935CA4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Strong and accurate attention to detail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662DF">
              <w:rPr>
                <w:sz w:val="22"/>
                <w:szCs w:val="22"/>
              </w:rPr>
              <w:t xml:space="preserve"> </w:t>
            </w:r>
          </w:p>
          <w:p w14:paraId="15001028" w14:textId="33A925CE" w:rsidR="00935CA4" w:rsidRPr="006662DF" w:rsidRDefault="00935CA4" w:rsidP="00935CA4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Experience in </w:t>
            </w:r>
            <w:r w:rsidR="002941BD">
              <w:rPr>
                <w:sz w:val="22"/>
                <w:szCs w:val="22"/>
              </w:rPr>
              <w:t>graphic design and/or video production</w:t>
            </w:r>
            <w:r w:rsidR="00791DD4">
              <w:rPr>
                <w:sz w:val="22"/>
                <w:szCs w:val="22"/>
              </w:rPr>
              <w:t>.</w:t>
            </w:r>
            <w:r w:rsidR="002941BD">
              <w:rPr>
                <w:sz w:val="22"/>
                <w:szCs w:val="22"/>
              </w:rPr>
              <w:t xml:space="preserve"> </w:t>
            </w:r>
          </w:p>
          <w:p w14:paraId="7307DEB1" w14:textId="7B1C2AA5" w:rsidR="007876ED" w:rsidRDefault="007876ED" w:rsidP="006662DF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Ability to coordinate </w:t>
            </w:r>
            <w:proofErr w:type="gramStart"/>
            <w:r>
              <w:rPr>
                <w:sz w:val="22"/>
                <w:szCs w:val="22"/>
              </w:rPr>
              <w:t>a number of</w:t>
            </w:r>
            <w:proofErr w:type="gramEnd"/>
            <w:r>
              <w:rPr>
                <w:sz w:val="22"/>
                <w:szCs w:val="22"/>
              </w:rPr>
              <w:t xml:space="preserve"> priorities and tight deadlines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180BA745" w14:textId="61F44E75" w:rsidR="007876ED" w:rsidRDefault="00791DD4" w:rsidP="006662DF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791DD4">
              <w:rPr>
                <w:sz w:val="22"/>
                <w:szCs w:val="22"/>
              </w:rPr>
              <w:t xml:space="preserve">Ability to exercise initiative and work both independently </w:t>
            </w:r>
            <w:r w:rsidR="007876ED">
              <w:rPr>
                <w:sz w:val="22"/>
                <w:szCs w:val="22"/>
              </w:rPr>
              <w:t xml:space="preserve">and as part of </w:t>
            </w:r>
            <w:r w:rsidR="006662DF">
              <w:rPr>
                <w:sz w:val="22"/>
                <w:szCs w:val="22"/>
              </w:rPr>
              <w:t xml:space="preserve">a </w:t>
            </w:r>
            <w:r w:rsidR="007876ED">
              <w:rPr>
                <w:sz w:val="22"/>
                <w:szCs w:val="22"/>
              </w:rPr>
              <w:t>team</w:t>
            </w:r>
            <w:r>
              <w:rPr>
                <w:sz w:val="22"/>
                <w:szCs w:val="22"/>
              </w:rPr>
              <w:t>.</w:t>
            </w:r>
            <w:r w:rsidR="007876ED">
              <w:rPr>
                <w:sz w:val="22"/>
                <w:szCs w:val="22"/>
              </w:rPr>
              <w:t xml:space="preserve"> </w:t>
            </w:r>
          </w:p>
          <w:p w14:paraId="2FA72020" w14:textId="2C0C2013" w:rsidR="00935CA4" w:rsidRPr="00791DD4" w:rsidRDefault="00935CA4" w:rsidP="00935CA4">
            <w:pPr>
              <w:pStyle w:val="ListParagraph"/>
              <w:numPr>
                <w:ilvl w:val="0"/>
                <w:numId w:val="15"/>
              </w:numPr>
              <w:spacing w:before="40" w:after="40" w:line="260" w:lineRule="atLeast"/>
              <w:rPr>
                <w:rFonts w:cs="Calibri"/>
                <w:szCs w:val="20"/>
                <w:lang w:val="en-US"/>
              </w:rPr>
            </w:pPr>
            <w:r w:rsidRPr="00935CA4">
              <w:rPr>
                <w:rFonts w:cs="Calibri"/>
                <w:szCs w:val="20"/>
              </w:rPr>
              <w:t>Ability to develop personal and corporate relationships with internal and external stakeholders</w:t>
            </w:r>
            <w:r w:rsidR="00791DD4">
              <w:rPr>
                <w:rFonts w:cs="Calibri"/>
                <w:szCs w:val="20"/>
              </w:rPr>
              <w:t>.</w:t>
            </w:r>
          </w:p>
          <w:p w14:paraId="6837512A" w14:textId="67561A59" w:rsidR="00791DD4" w:rsidRPr="00935CA4" w:rsidRDefault="00791DD4" w:rsidP="00935CA4">
            <w:pPr>
              <w:pStyle w:val="ListParagraph"/>
              <w:numPr>
                <w:ilvl w:val="0"/>
                <w:numId w:val="15"/>
              </w:numPr>
              <w:spacing w:before="40" w:after="40" w:line="260" w:lineRule="atLeast"/>
              <w:rPr>
                <w:rFonts w:cs="Calibri"/>
                <w:szCs w:val="20"/>
                <w:lang w:val="en-US"/>
              </w:rPr>
            </w:pPr>
            <w:r w:rsidRPr="00791DD4">
              <w:rPr>
                <w:rFonts w:cs="Calibri"/>
                <w:szCs w:val="20"/>
                <w:lang w:val="en-US"/>
              </w:rPr>
              <w:t>Positive and professional with a customer service mentality.</w:t>
            </w:r>
          </w:p>
          <w:p w14:paraId="405A9164" w14:textId="5EC3267D" w:rsidR="009C0089" w:rsidRPr="006662DF" w:rsidRDefault="007876ED" w:rsidP="006662DF">
            <w:pPr>
              <w:pStyle w:val="Default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Passion for science and child health</w:t>
            </w:r>
            <w:r w:rsidR="00791DD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29115AD0" w14:textId="77777777" w:rsidR="009C0089" w:rsidRPr="009C0089" w:rsidRDefault="009C0089" w:rsidP="009C00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9C0089" w:rsidRPr="009C0089" w14:paraId="7C4A8C97" w14:textId="77777777" w:rsidTr="00E71910">
        <w:tc>
          <w:tcPr>
            <w:tcW w:w="3397" w:type="dxa"/>
            <w:tcBorders>
              <w:top w:val="nil"/>
              <w:left w:val="nil"/>
              <w:bottom w:val="nil"/>
            </w:tcBorders>
            <w:shd w:val="clear" w:color="auto" w:fill="00B2A9"/>
          </w:tcPr>
          <w:p w14:paraId="19D5A13A" w14:textId="77777777" w:rsidR="009C0089" w:rsidRPr="00E71910" w:rsidRDefault="009C0089" w:rsidP="009C0089">
            <w:pPr>
              <w:rPr>
                <w:b/>
                <w:color w:val="FFFFFF" w:themeColor="background1"/>
                <w:sz w:val="32"/>
              </w:rPr>
            </w:pPr>
            <w:r w:rsidRPr="00E71910">
              <w:rPr>
                <w:b/>
                <w:color w:val="FFFFFF" w:themeColor="background1"/>
                <w:sz w:val="32"/>
              </w:rPr>
              <w:t>DIRECT REPOR</w:t>
            </w:r>
            <w:bookmarkStart w:id="0" w:name="_GoBack"/>
            <w:bookmarkEnd w:id="0"/>
            <w:r w:rsidRPr="00E71910">
              <w:rPr>
                <w:b/>
                <w:color w:val="FFFFFF" w:themeColor="background1"/>
                <w:sz w:val="32"/>
              </w:rPr>
              <w:t>TS</w:t>
            </w:r>
          </w:p>
          <w:p w14:paraId="3396E25F" w14:textId="730947C2" w:rsidR="009C0089" w:rsidRPr="00E71910" w:rsidRDefault="009C0089" w:rsidP="009C0089">
            <w:pPr>
              <w:rPr>
                <w:i/>
              </w:rPr>
            </w:pPr>
          </w:p>
        </w:tc>
        <w:tc>
          <w:tcPr>
            <w:tcW w:w="6231" w:type="dxa"/>
          </w:tcPr>
          <w:p w14:paraId="3E77281C" w14:textId="49A1066E" w:rsidR="009C0089" w:rsidRPr="009C0089" w:rsidRDefault="006662DF" w:rsidP="009C0089">
            <w:r>
              <w:t>Nil</w:t>
            </w:r>
          </w:p>
        </w:tc>
      </w:tr>
    </w:tbl>
    <w:p w14:paraId="53007590" w14:textId="77777777" w:rsidR="009C0089" w:rsidRPr="009C0089" w:rsidRDefault="009C0089" w:rsidP="009C0089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397"/>
        <w:gridCol w:w="4338"/>
        <w:gridCol w:w="1890"/>
      </w:tblGrid>
      <w:tr w:rsidR="00E71910" w:rsidRPr="009C0089" w14:paraId="13E3A040" w14:textId="77777777" w:rsidTr="00791DD4">
        <w:tc>
          <w:tcPr>
            <w:tcW w:w="3397" w:type="dxa"/>
            <w:shd w:val="clear" w:color="auto" w:fill="00B2A9"/>
            <w:vAlign w:val="center"/>
          </w:tcPr>
          <w:p w14:paraId="53AB0721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Approved by:</w:t>
            </w:r>
          </w:p>
        </w:tc>
        <w:tc>
          <w:tcPr>
            <w:tcW w:w="4338" w:type="dxa"/>
            <w:tcBorders>
              <w:right w:val="nil"/>
            </w:tcBorders>
            <w:vAlign w:val="center"/>
          </w:tcPr>
          <w:p w14:paraId="633D5374" w14:textId="53763AEC" w:rsidR="00E71910" w:rsidRPr="00DC08D3" w:rsidRDefault="00791DD4" w:rsidP="00DC08D3">
            <w:pPr>
              <w:rPr>
                <w:i/>
                <w:sz w:val="20"/>
              </w:rPr>
            </w:pPr>
            <w:r>
              <w:t>Senior Manager, Communications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vAlign w:val="center"/>
          </w:tcPr>
          <w:p w14:paraId="42B77A82" w14:textId="77777777" w:rsidR="00E71910" w:rsidRPr="009C0089" w:rsidRDefault="00E71910" w:rsidP="00DC08D3"/>
        </w:tc>
      </w:tr>
      <w:tr w:rsidR="00E71910" w:rsidRPr="009C0089" w14:paraId="18025342" w14:textId="77777777" w:rsidTr="00791DD4">
        <w:tc>
          <w:tcPr>
            <w:tcW w:w="3397" w:type="dxa"/>
            <w:shd w:val="clear" w:color="auto" w:fill="00B2A9"/>
            <w:vAlign w:val="center"/>
          </w:tcPr>
          <w:p w14:paraId="1E87749E" w14:textId="77777777" w:rsidR="00E71910" w:rsidRPr="00DC08D3" w:rsidRDefault="00E71910" w:rsidP="00DC08D3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Date approved:</w:t>
            </w:r>
          </w:p>
        </w:tc>
        <w:tc>
          <w:tcPr>
            <w:tcW w:w="4338" w:type="dxa"/>
            <w:tcBorders>
              <w:right w:val="nil"/>
            </w:tcBorders>
            <w:vAlign w:val="center"/>
          </w:tcPr>
          <w:p w14:paraId="6707447A" w14:textId="7635EE26" w:rsidR="00E71910" w:rsidRPr="00DC08D3" w:rsidRDefault="00791DD4" w:rsidP="00DC08D3">
            <w:pPr>
              <w:rPr>
                <w:i/>
                <w:sz w:val="20"/>
              </w:rPr>
            </w:pPr>
            <w:r w:rsidRPr="00791DD4">
              <w:t>5 March 2019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vAlign w:val="center"/>
          </w:tcPr>
          <w:p w14:paraId="1CDAFC00" w14:textId="77777777" w:rsidR="00E71910" w:rsidRPr="009C0089" w:rsidRDefault="00E71910" w:rsidP="00DC08D3"/>
        </w:tc>
      </w:tr>
      <w:tr w:rsidR="00E71910" w:rsidRPr="009C0089" w14:paraId="066F5041" w14:textId="77777777" w:rsidTr="00791DD4">
        <w:tc>
          <w:tcPr>
            <w:tcW w:w="3397" w:type="dxa"/>
            <w:shd w:val="clear" w:color="auto" w:fill="00B2A9"/>
            <w:vAlign w:val="center"/>
          </w:tcPr>
          <w:p w14:paraId="4F18A8CC" w14:textId="276634BD" w:rsidR="00E71910" w:rsidRPr="00DC08D3" w:rsidRDefault="00E71910" w:rsidP="00791DD4">
            <w:pPr>
              <w:rPr>
                <w:b/>
                <w:color w:val="FFFFFF" w:themeColor="background1"/>
                <w:sz w:val="32"/>
              </w:rPr>
            </w:pPr>
            <w:r w:rsidRPr="00DC08D3">
              <w:rPr>
                <w:b/>
                <w:color w:val="FFFFFF" w:themeColor="background1"/>
                <w:sz w:val="32"/>
              </w:rPr>
              <w:t>Reviewed by P&amp;C:</w:t>
            </w:r>
          </w:p>
        </w:tc>
        <w:tc>
          <w:tcPr>
            <w:tcW w:w="4338" w:type="dxa"/>
            <w:tcBorders>
              <w:right w:val="nil"/>
            </w:tcBorders>
            <w:vAlign w:val="center"/>
          </w:tcPr>
          <w:p w14:paraId="00107E84" w14:textId="58F76EE5" w:rsidR="00E71910" w:rsidRPr="00DC08D3" w:rsidRDefault="00791DD4" w:rsidP="00DC08D3">
            <w:pPr>
              <w:rPr>
                <w:i/>
                <w:sz w:val="20"/>
              </w:rPr>
            </w:pPr>
            <w:r w:rsidRPr="00791DD4">
              <w:t>5 March 2019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13D250B8" w14:textId="77777777" w:rsidR="00E71910" w:rsidRPr="009C0089" w:rsidRDefault="00E71910" w:rsidP="00DC08D3"/>
        </w:tc>
      </w:tr>
    </w:tbl>
    <w:p w14:paraId="77669197" w14:textId="77777777" w:rsidR="009E1A04" w:rsidRPr="009C0089" w:rsidRDefault="00630314" w:rsidP="009C0089">
      <w:r w:rsidRPr="009C0089">
        <w:rPr>
          <w:noProof/>
        </w:rPr>
        <w:drawing>
          <wp:anchor distT="0" distB="0" distL="114300" distR="114300" simplePos="0" relativeHeight="251659264" behindDoc="1" locked="1" layoutInCell="1" allowOverlap="1" wp14:anchorId="34EC3C8B" wp14:editId="65DB7D7B">
            <wp:simplePos x="0" y="0"/>
            <wp:positionH relativeFrom="page">
              <wp:align>right</wp:align>
            </wp:positionH>
            <wp:positionV relativeFrom="paragraph">
              <wp:posOffset>9505950</wp:posOffset>
            </wp:positionV>
            <wp:extent cx="7560000" cy="255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g1 foot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A04" w:rsidRPr="009C0089" w:rsidSect="0063031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9CAB8" w14:textId="77777777" w:rsidR="00E21A9E" w:rsidRDefault="00E21A9E" w:rsidP="001776E8">
      <w:pPr>
        <w:spacing w:after="0" w:line="240" w:lineRule="auto"/>
      </w:pPr>
      <w:r>
        <w:separator/>
      </w:r>
    </w:p>
  </w:endnote>
  <w:endnote w:type="continuationSeparator" w:id="0">
    <w:p w14:paraId="28D36D42" w14:textId="77777777" w:rsidR="00E21A9E" w:rsidRDefault="00E21A9E" w:rsidP="0017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85B1B" w14:textId="77777777" w:rsidR="009C0089" w:rsidRDefault="009C0089" w:rsidP="009C0089">
    <w:pPr>
      <w:pStyle w:val="Footer"/>
      <w:tabs>
        <w:tab w:val="clear" w:pos="4513"/>
        <w:tab w:val="clear" w:pos="9026"/>
        <w:tab w:val="left" w:pos="2760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3E3F1F1D" wp14:editId="16997215">
          <wp:simplePos x="0" y="0"/>
          <wp:positionH relativeFrom="page">
            <wp:posOffset>9525</wp:posOffset>
          </wp:positionH>
          <wp:positionV relativeFrom="paragraph">
            <wp:posOffset>349250</wp:posOffset>
          </wp:positionV>
          <wp:extent cx="7559675" cy="255270"/>
          <wp:effectExtent l="0" t="0" r="3175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B974F" w14:textId="77777777" w:rsidR="00630314" w:rsidRDefault="0063031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E1BD8D" wp14:editId="0A31BDD7">
          <wp:simplePos x="0" y="0"/>
          <wp:positionH relativeFrom="page">
            <wp:posOffset>0</wp:posOffset>
          </wp:positionH>
          <wp:positionV relativeFrom="paragraph">
            <wp:posOffset>348615</wp:posOffset>
          </wp:positionV>
          <wp:extent cx="7560000" cy="25560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g1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29F8A" w14:textId="77777777" w:rsidR="00E21A9E" w:rsidRDefault="00E21A9E" w:rsidP="001776E8">
      <w:pPr>
        <w:spacing w:after="0" w:line="240" w:lineRule="auto"/>
      </w:pPr>
      <w:r>
        <w:separator/>
      </w:r>
    </w:p>
  </w:footnote>
  <w:footnote w:type="continuationSeparator" w:id="0">
    <w:p w14:paraId="4A582559" w14:textId="77777777" w:rsidR="00E21A9E" w:rsidRDefault="00E21A9E" w:rsidP="00177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ACA3" w14:textId="77777777" w:rsidR="009C0089" w:rsidRDefault="009C008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2823A2" wp14:editId="73EBF5BC">
          <wp:simplePos x="0" y="0"/>
          <wp:positionH relativeFrom="page">
            <wp:posOffset>0</wp:posOffset>
          </wp:positionH>
          <wp:positionV relativeFrom="paragraph">
            <wp:posOffset>-440690</wp:posOffset>
          </wp:positionV>
          <wp:extent cx="7560000" cy="4284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g2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323" w14:textId="77777777" w:rsidR="00630314" w:rsidRDefault="00630314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7BA3B3D" wp14:editId="5E7F620F">
          <wp:simplePos x="0" y="0"/>
          <wp:positionH relativeFrom="page">
            <wp:posOffset>0</wp:posOffset>
          </wp:positionH>
          <wp:positionV relativeFrom="paragraph">
            <wp:posOffset>-440055</wp:posOffset>
          </wp:positionV>
          <wp:extent cx="7563485" cy="1767205"/>
          <wp:effectExtent l="0" t="0" r="0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g1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76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62DBC"/>
    <w:multiLevelType w:val="hybridMultilevel"/>
    <w:tmpl w:val="C609F4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7FB16"/>
    <w:multiLevelType w:val="hybridMultilevel"/>
    <w:tmpl w:val="E06168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0DD5EA"/>
    <w:multiLevelType w:val="hybridMultilevel"/>
    <w:tmpl w:val="B75D32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26E30B"/>
    <w:multiLevelType w:val="hybridMultilevel"/>
    <w:tmpl w:val="01BC01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193D35"/>
    <w:multiLevelType w:val="hybridMultilevel"/>
    <w:tmpl w:val="95BE2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3C5A1A"/>
    <w:multiLevelType w:val="hybridMultilevel"/>
    <w:tmpl w:val="A07E7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B7797"/>
    <w:multiLevelType w:val="hybridMultilevel"/>
    <w:tmpl w:val="40CAF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905B6"/>
    <w:multiLevelType w:val="hybridMultilevel"/>
    <w:tmpl w:val="0D7EE6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E551FE"/>
    <w:multiLevelType w:val="hybridMultilevel"/>
    <w:tmpl w:val="A03475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EA2195"/>
    <w:multiLevelType w:val="hybridMultilevel"/>
    <w:tmpl w:val="C06682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807BC7"/>
    <w:multiLevelType w:val="hybridMultilevel"/>
    <w:tmpl w:val="B096EB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4551"/>
    <w:multiLevelType w:val="hybridMultilevel"/>
    <w:tmpl w:val="E38E6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C0699"/>
    <w:multiLevelType w:val="hybridMultilevel"/>
    <w:tmpl w:val="99944E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963EE"/>
    <w:multiLevelType w:val="hybridMultilevel"/>
    <w:tmpl w:val="FDE260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148CD"/>
    <w:multiLevelType w:val="hybridMultilevel"/>
    <w:tmpl w:val="1C4618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E8"/>
    <w:rsid w:val="0003320B"/>
    <w:rsid w:val="001776E8"/>
    <w:rsid w:val="001A703F"/>
    <w:rsid w:val="001B0963"/>
    <w:rsid w:val="002941BD"/>
    <w:rsid w:val="003D339F"/>
    <w:rsid w:val="00402059"/>
    <w:rsid w:val="00586033"/>
    <w:rsid w:val="00622AF2"/>
    <w:rsid w:val="00630314"/>
    <w:rsid w:val="006662DF"/>
    <w:rsid w:val="0068476B"/>
    <w:rsid w:val="007046F9"/>
    <w:rsid w:val="00763AFE"/>
    <w:rsid w:val="007876ED"/>
    <w:rsid w:val="00791DD4"/>
    <w:rsid w:val="008C1DD8"/>
    <w:rsid w:val="00935CA4"/>
    <w:rsid w:val="009A2D05"/>
    <w:rsid w:val="009C0089"/>
    <w:rsid w:val="009E1A04"/>
    <w:rsid w:val="009F0341"/>
    <w:rsid w:val="00A54A22"/>
    <w:rsid w:val="00A913E7"/>
    <w:rsid w:val="00B93DE6"/>
    <w:rsid w:val="00C4118B"/>
    <w:rsid w:val="00CC74BE"/>
    <w:rsid w:val="00D2789C"/>
    <w:rsid w:val="00DB5D80"/>
    <w:rsid w:val="00DC08D3"/>
    <w:rsid w:val="00E21A9E"/>
    <w:rsid w:val="00E3713B"/>
    <w:rsid w:val="00E71910"/>
    <w:rsid w:val="00ED73AE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7C77D3"/>
  <w15:chartTrackingRefBased/>
  <w15:docId w15:val="{C9119045-0E57-4053-851D-74D31A1F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6E8"/>
  </w:style>
  <w:style w:type="paragraph" w:styleId="Footer">
    <w:name w:val="footer"/>
    <w:basedOn w:val="Normal"/>
    <w:link w:val="FooterChar"/>
    <w:uiPriority w:val="99"/>
    <w:unhideWhenUsed/>
    <w:rsid w:val="00177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6E8"/>
  </w:style>
  <w:style w:type="table" w:styleId="TableGrid">
    <w:name w:val="Table Grid"/>
    <w:basedOn w:val="TableNormal"/>
    <w:uiPriority w:val="39"/>
    <w:rsid w:val="0063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910"/>
    <w:pPr>
      <w:ind w:left="720"/>
      <w:contextualSpacing/>
    </w:pPr>
  </w:style>
  <w:style w:type="paragraph" w:customStyle="1" w:styleId="Default">
    <w:name w:val="Default"/>
    <w:rsid w:val="00622A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5">
      <a:dk1>
        <a:srgbClr val="00B2A9"/>
      </a:dk1>
      <a:lt1>
        <a:sysClr val="window" lastClr="FFFFFF"/>
      </a:lt1>
      <a:dk2>
        <a:srgbClr val="008578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6E3D221E51A4DBBB6387F652B68EE" ma:contentTypeVersion="3" ma:contentTypeDescription="Create a new document." ma:contentTypeScope="" ma:versionID="418e6d681b6ff86110af38ae74774b04">
  <xsd:schema xmlns:xsd="http://www.w3.org/2001/XMLSchema" xmlns:xs="http://www.w3.org/2001/XMLSchema" xmlns:p="http://schemas.microsoft.com/office/2006/metadata/properties" xmlns:ns2="590c2574-64db-41ea-8782-ef5364d8ad7e" targetNamespace="http://schemas.microsoft.com/office/2006/metadata/properties" ma:root="true" ma:fieldsID="e95fbad42be5ebdec35534cc42788fb2" ns2:_="">
    <xsd:import namespace="590c2574-64db-41ea-8782-ef5364d8a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c2574-64db-41ea-8782-ef5364d8ad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2838F8-91AA-4CA7-832F-0391828AA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c2574-64db-41ea-8782-ef5364d8a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97E47-2B38-4925-A13A-CACB13922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3287E-8A4D-4C76-96A2-C67A24412F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Gibbs</dc:creator>
  <cp:keywords/>
  <dc:description/>
  <cp:lastModifiedBy>Shanae Jones</cp:lastModifiedBy>
  <cp:revision>3</cp:revision>
  <dcterms:created xsi:type="dcterms:W3CDTF">2019-03-10T23:34:00Z</dcterms:created>
  <dcterms:modified xsi:type="dcterms:W3CDTF">2019-03-11T07:14:00Z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0x0101000496E3D221E51A4DBBB6387F652B68EE</vt:lpwstr>
  </property>
</Properties>
</file>